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160" w14:textId="2339B185" w:rsidR="00192699" w:rsidRDefault="0080062E" w:rsidP="00EA73DC">
      <w:pPr>
        <w:jc w:val="center"/>
        <w:rPr>
          <w:rFonts w:ascii="Comic Sans MS" w:hAnsi="Comic Sans MS" w:cstheme="minorHAnsi"/>
          <w:sz w:val="40"/>
          <w:szCs w:val="40"/>
        </w:rPr>
      </w:pPr>
      <w:r w:rsidRPr="0080062E">
        <w:rPr>
          <w:rFonts w:ascii="Comic Sans MS" w:hAnsi="Comic Sans MS" w:cstheme="minorHAnsi"/>
          <w:sz w:val="40"/>
          <w:szCs w:val="40"/>
        </w:rPr>
        <w:t>KAKO PRIPREMITI DIJETE ZA ŠKOLU</w:t>
      </w:r>
      <w:r w:rsidR="00073A32">
        <w:rPr>
          <w:rFonts w:ascii="Comic Sans MS" w:hAnsi="Comic Sans MS" w:cstheme="minorHAnsi"/>
          <w:sz w:val="40"/>
          <w:szCs w:val="40"/>
        </w:rPr>
        <w:t xml:space="preserve"> </w:t>
      </w:r>
    </w:p>
    <w:p w14:paraId="6E860DC1" w14:textId="77777777" w:rsidR="00531DF6" w:rsidRPr="0080062E" w:rsidRDefault="00531DF6" w:rsidP="0080062E">
      <w:pPr>
        <w:jc w:val="center"/>
        <w:rPr>
          <w:rFonts w:ascii="Comic Sans MS" w:hAnsi="Comic Sans MS" w:cstheme="minorHAnsi"/>
          <w:sz w:val="40"/>
          <w:szCs w:val="40"/>
        </w:rPr>
      </w:pPr>
    </w:p>
    <w:p w14:paraId="27CA84F3" w14:textId="77777777" w:rsidR="00531DF6" w:rsidRDefault="0080062E" w:rsidP="0080062E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inline distT="0" distB="0" distL="0" distR="0" wp14:anchorId="7DAACA3B" wp14:editId="1C1D3717">
            <wp:extent cx="2781300" cy="1645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837B" w14:textId="71F1FDF2" w:rsidR="00115347" w:rsidRDefault="0080062E" w:rsidP="0011534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ab/>
        <w:t>Predškolska godina period je na</w:t>
      </w:r>
      <w:r w:rsidR="00AD0171">
        <w:rPr>
          <w:rFonts w:ascii="Comic Sans MS" w:hAnsi="Comic Sans MS" w:cstheme="minorHAnsi"/>
          <w:sz w:val="24"/>
          <w:szCs w:val="24"/>
        </w:rPr>
        <w:t xml:space="preserve">jintenzivnije pripreme za veliku prekretnicu u životu djece i roditelja - djetetovo kretanje u školu. </w:t>
      </w:r>
      <w:r w:rsidR="00115347">
        <w:rPr>
          <w:rFonts w:ascii="Comic Sans MS" w:hAnsi="Comic Sans MS"/>
          <w:sz w:val="24"/>
          <w:szCs w:val="24"/>
        </w:rPr>
        <w:t xml:space="preserve">Pri tome se roditelji nerijetko susreću s dilemama da li je njihovo dijete zaista spremno za školu, koje sposobnosti i vještine bi trebalo posjedovati i kako da mu se pomogne da ih usvoji. </w:t>
      </w:r>
    </w:p>
    <w:p w14:paraId="6BA82253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1549886" w14:textId="38B2C18C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 cjelokupan razvoj djeteta, pa tako i za uspješnu prilagodbu djeteta na školu, važno je stvarati motivirajuće okruženje koje potiče dječju radoznalost, aktivnost, stjecanje novih iskustava, igru i stvaranje. U takvom okruženju dijete će lakše steći osobine, sposobnosti i vještine potrebne za uspjeh u školi.</w:t>
      </w:r>
    </w:p>
    <w:p w14:paraId="3CB7F24D" w14:textId="77777777" w:rsidR="00D7043C" w:rsidRDefault="00D7043C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56C32A8" w14:textId="77777777" w:rsidR="00115347" w:rsidRPr="00E22E52" w:rsidRDefault="00115347" w:rsidP="00115347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E22E52">
        <w:rPr>
          <w:rFonts w:ascii="Comic Sans MS" w:hAnsi="Comic Sans MS"/>
          <w:b/>
          <w:bCs/>
          <w:color w:val="0070C0"/>
          <w:sz w:val="24"/>
          <w:szCs w:val="24"/>
        </w:rPr>
        <w:t xml:space="preserve">Dobar preduvjet za uspješan početak školovanja imat će dijete koje:              </w:t>
      </w:r>
    </w:p>
    <w:p w14:paraId="02E0390B" w14:textId="3B31EB43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ima dobru sliku o sebi</w:t>
      </w:r>
    </w:p>
    <w:p w14:paraId="6EF8FE96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zna brinuti o sebi i svojim potrebama</w:t>
      </w:r>
    </w:p>
    <w:p w14:paraId="614BA50C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zna i želi pomagati drugima</w:t>
      </w:r>
    </w:p>
    <w:p w14:paraId="2E07A523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zna se dogovarati i pridržavati pravila</w:t>
      </w:r>
    </w:p>
    <w:p w14:paraId="7656F924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uspješno rješava sukobe</w:t>
      </w:r>
    </w:p>
    <w:p w14:paraId="01A0DA96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znatiželjno je, voli učiti nešto novo</w:t>
      </w:r>
    </w:p>
    <w:p w14:paraId="12EE4D64" w14:textId="77777777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zna se ponositi uspjehom i podnosi neuspjeh</w:t>
      </w:r>
    </w:p>
    <w:p w14:paraId="5B1B9ED7" w14:textId="2C39BC45" w:rsidR="00115347" w:rsidRDefault="00115347" w:rsidP="00115347">
      <w:pPr>
        <w:numPr>
          <w:ilvl w:val="0"/>
          <w:numId w:val="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može završiti ono što je započelo</w:t>
      </w:r>
    </w:p>
    <w:p w14:paraId="3DF86F1E" w14:textId="77777777" w:rsidR="00115347" w:rsidRDefault="00115347" w:rsidP="00115347">
      <w:pPr>
        <w:spacing w:after="200" w:line="240" w:lineRule="auto"/>
        <w:ind w:left="720"/>
        <w:rPr>
          <w:rFonts w:ascii="Comic Sans MS" w:hAnsi="Comic Sans MS"/>
          <w:sz w:val="24"/>
          <w:szCs w:val="24"/>
        </w:rPr>
      </w:pPr>
    </w:p>
    <w:p w14:paraId="4469D574" w14:textId="7B57CA1F" w:rsidR="00115347" w:rsidRPr="00E22E52" w:rsidRDefault="00115347" w:rsidP="00115347">
      <w:pPr>
        <w:spacing w:line="240" w:lineRule="auto"/>
        <w:ind w:firstLine="709"/>
        <w:rPr>
          <w:rFonts w:ascii="Comic Sans MS" w:hAnsi="Comic Sans MS"/>
          <w:b/>
          <w:bCs/>
          <w:color w:val="0070C0"/>
          <w:sz w:val="24"/>
          <w:szCs w:val="24"/>
        </w:rPr>
      </w:pPr>
      <w:r w:rsidRPr="00E22E52">
        <w:rPr>
          <w:rFonts w:ascii="Comic Sans MS" w:hAnsi="Comic Sans MS"/>
          <w:b/>
          <w:bCs/>
          <w:color w:val="0070C0"/>
          <w:sz w:val="24"/>
          <w:szCs w:val="24"/>
        </w:rPr>
        <w:lastRenderedPageBreak/>
        <w:t>Osim kronološke dobi, treba uzeti u obzir i sposobnosti i vještine koje bi dijete trebalo posjedovati i koje čine zrelost za školu:</w:t>
      </w:r>
    </w:p>
    <w:p w14:paraId="2B2EA7FF" w14:textId="77777777" w:rsidR="00115347" w:rsidRDefault="00115347" w:rsidP="00115347">
      <w:pPr>
        <w:spacing w:line="240" w:lineRule="auto"/>
        <w:ind w:firstLine="709"/>
        <w:rPr>
          <w:rFonts w:ascii="Comic Sans MS" w:hAnsi="Comic Sans MS"/>
          <w:sz w:val="24"/>
          <w:szCs w:val="24"/>
        </w:rPr>
      </w:pPr>
    </w:p>
    <w:p w14:paraId="37EFA7D8" w14:textId="77777777" w:rsidR="00115347" w:rsidRPr="00E22E52" w:rsidRDefault="00115347" w:rsidP="00115347">
      <w:pPr>
        <w:spacing w:line="240" w:lineRule="auto"/>
        <w:ind w:firstLine="709"/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E22E52">
        <w:rPr>
          <w:rFonts w:ascii="Comic Sans MS" w:hAnsi="Comic Sans MS"/>
          <w:color w:val="0070C0"/>
          <w:sz w:val="24"/>
          <w:szCs w:val="24"/>
        </w:rPr>
        <w:t>Grafomotoričke</w:t>
      </w:r>
      <w:proofErr w:type="spellEnd"/>
      <w:r w:rsidRPr="00E22E52">
        <w:rPr>
          <w:rFonts w:ascii="Comic Sans MS" w:hAnsi="Comic Sans MS"/>
          <w:color w:val="0070C0"/>
          <w:sz w:val="24"/>
          <w:szCs w:val="24"/>
        </w:rPr>
        <w:t xml:space="preserve"> vještine:</w:t>
      </w:r>
    </w:p>
    <w:p w14:paraId="0006EAE1" w14:textId="77777777" w:rsidR="00115347" w:rsidRDefault="00115347" w:rsidP="00115347">
      <w:pPr>
        <w:numPr>
          <w:ilvl w:val="0"/>
          <w:numId w:val="5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fleksibilnost šake i prstiju, pravilno držanje olovke, jasne linije, adekvatan pritisak</w:t>
      </w:r>
    </w:p>
    <w:p w14:paraId="246D7250" w14:textId="77777777" w:rsidR="00115347" w:rsidRDefault="00115347" w:rsidP="00115347">
      <w:pPr>
        <w:numPr>
          <w:ilvl w:val="0"/>
          <w:numId w:val="5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povlačenje linije po uzorku od crte do crte, od točke do točke, povlačenje ravnih, kružnih i valovitih linija</w:t>
      </w:r>
    </w:p>
    <w:p w14:paraId="15C71FDD" w14:textId="77777777" w:rsidR="00115347" w:rsidRDefault="00115347" w:rsidP="00115347">
      <w:pPr>
        <w:numPr>
          <w:ilvl w:val="0"/>
          <w:numId w:val="5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precrtavanje geometrijskih likova: krug, kvadrat, trokut, romb</w:t>
      </w:r>
    </w:p>
    <w:p w14:paraId="131E1643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448CBEE" w14:textId="77777777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color w:val="0070C0"/>
          <w:sz w:val="24"/>
          <w:szCs w:val="24"/>
        </w:rPr>
      </w:pPr>
      <w:r w:rsidRPr="00E22E52">
        <w:rPr>
          <w:rFonts w:ascii="Comic Sans MS" w:hAnsi="Comic Sans MS"/>
          <w:color w:val="0070C0"/>
          <w:sz w:val="24"/>
          <w:szCs w:val="24"/>
        </w:rPr>
        <w:t>Prostorni odnosi:</w:t>
      </w:r>
    </w:p>
    <w:p w14:paraId="77C416CA" w14:textId="77777777" w:rsidR="00115347" w:rsidRDefault="00115347" w:rsidP="00115347">
      <w:pPr>
        <w:numPr>
          <w:ilvl w:val="0"/>
          <w:numId w:val="6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razumijevanje prostornih odnosa: gore, dolje, ispred, iza, na, u, ispod, iznad</w:t>
      </w:r>
    </w:p>
    <w:p w14:paraId="38AB3F77" w14:textId="77777777" w:rsidR="00115347" w:rsidRDefault="00115347" w:rsidP="00115347">
      <w:pPr>
        <w:numPr>
          <w:ilvl w:val="0"/>
          <w:numId w:val="6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usvojena orijentacija :</w:t>
      </w:r>
    </w:p>
    <w:p w14:paraId="1CAE8A48" w14:textId="77777777" w:rsidR="00115347" w:rsidRDefault="00115347" w:rsidP="00115347">
      <w:pPr>
        <w:numPr>
          <w:ilvl w:val="0"/>
          <w:numId w:val="7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tijelu (desna/lijeva ruka, noga, oko…)</w:t>
      </w:r>
    </w:p>
    <w:p w14:paraId="6EFB9BA9" w14:textId="77777777" w:rsidR="00115347" w:rsidRDefault="00115347" w:rsidP="00115347">
      <w:pPr>
        <w:numPr>
          <w:ilvl w:val="0"/>
          <w:numId w:val="7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 prostoru (što je desno/lijevo od djeteta, smjer kretanja nekog/nečeg)</w:t>
      </w:r>
    </w:p>
    <w:p w14:paraId="458F8261" w14:textId="77777777" w:rsidR="00115347" w:rsidRDefault="00115347" w:rsidP="00115347">
      <w:pPr>
        <w:numPr>
          <w:ilvl w:val="0"/>
          <w:numId w:val="7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papiru (što je na desnoj/lijevoj strani papira)</w:t>
      </w:r>
    </w:p>
    <w:p w14:paraId="2D8990F1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18A2EE4" w14:textId="77777777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color w:val="0070C0"/>
          <w:sz w:val="24"/>
          <w:szCs w:val="24"/>
        </w:rPr>
      </w:pPr>
      <w:r w:rsidRPr="00E22E52">
        <w:rPr>
          <w:rFonts w:ascii="Comic Sans MS" w:hAnsi="Comic Sans MS"/>
          <w:color w:val="0070C0"/>
          <w:sz w:val="24"/>
          <w:szCs w:val="24"/>
        </w:rPr>
        <w:t>Vremenski odnosi:</w:t>
      </w:r>
    </w:p>
    <w:p w14:paraId="7D35A349" w14:textId="77777777" w:rsidR="00115347" w:rsidRDefault="00115347" w:rsidP="00115347">
      <w:pPr>
        <w:numPr>
          <w:ilvl w:val="0"/>
          <w:numId w:val="8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razumijevanje vremenskih odnosa: prije, poslije, jutro, podne, večer, prije podne, poslije podne, jučer, danas, sutra</w:t>
      </w:r>
    </w:p>
    <w:p w14:paraId="0DC62C25" w14:textId="77777777" w:rsidR="00115347" w:rsidRDefault="00115347" w:rsidP="00115347">
      <w:pPr>
        <w:numPr>
          <w:ilvl w:val="0"/>
          <w:numId w:val="8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poželjno je poznavanja dana u tjednu i snalaženje na satu</w:t>
      </w:r>
    </w:p>
    <w:p w14:paraId="06984E67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C04796C" w14:textId="0FB54313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color w:val="0070C0"/>
          <w:sz w:val="24"/>
          <w:szCs w:val="24"/>
        </w:rPr>
      </w:pPr>
      <w:r w:rsidRPr="00E22E52">
        <w:rPr>
          <w:rFonts w:ascii="Comic Sans MS" w:hAnsi="Comic Sans MS"/>
          <w:color w:val="0070C0"/>
          <w:sz w:val="24"/>
          <w:szCs w:val="24"/>
        </w:rPr>
        <w:t>Numeričko poimanje</w:t>
      </w:r>
      <w:r w:rsidR="00E22E52">
        <w:rPr>
          <w:rFonts w:ascii="Comic Sans MS" w:hAnsi="Comic Sans MS"/>
          <w:color w:val="0070C0"/>
          <w:sz w:val="24"/>
          <w:szCs w:val="24"/>
        </w:rPr>
        <w:t>:</w:t>
      </w:r>
      <w:r w:rsidR="00736EE8" w:rsidRPr="00736EE8">
        <w:rPr>
          <w:noProof/>
        </w:rPr>
        <w:t xml:space="preserve"> </w:t>
      </w:r>
    </w:p>
    <w:p w14:paraId="72B2D9F5" w14:textId="384F3CA7" w:rsidR="00115347" w:rsidRDefault="00736EE8" w:rsidP="00115347">
      <w:pPr>
        <w:numPr>
          <w:ilvl w:val="0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7EF3A7" wp14:editId="22F827BC">
            <wp:simplePos x="0" y="0"/>
            <wp:positionH relativeFrom="column">
              <wp:posOffset>4129405</wp:posOffset>
            </wp:positionH>
            <wp:positionV relativeFrom="paragraph">
              <wp:posOffset>11430</wp:posOffset>
            </wp:positionV>
            <wp:extent cx="2018030" cy="791210"/>
            <wp:effectExtent l="0" t="0" r="1270" b="8890"/>
            <wp:wrapSquare wrapText="bothSides"/>
            <wp:docPr id="9" name="Slika 9" descr="Što su predmatematičke vještine i kako ih poticati? - Portal Logoped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Što su predmatematičke vještine i kako ih poticati? - Portal Logoped.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347">
        <w:rPr>
          <w:rFonts w:ascii="Comic Sans MS" w:hAnsi="Comic Sans MS"/>
          <w:sz w:val="24"/>
          <w:szCs w:val="24"/>
        </w:rPr>
        <w:t>mehaničko brojanje barem do 20-30</w:t>
      </w:r>
    </w:p>
    <w:p w14:paraId="52606EE9" w14:textId="2519139E" w:rsidR="00115347" w:rsidRDefault="00115347" w:rsidP="00115347">
      <w:pPr>
        <w:numPr>
          <w:ilvl w:val="0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snalaženje u pojmovima više, manje, oduzmi, dodaj</w:t>
      </w:r>
    </w:p>
    <w:p w14:paraId="4E125057" w14:textId="77777777" w:rsidR="00736EE8" w:rsidRDefault="00736EE8" w:rsidP="00736EE8">
      <w:pPr>
        <w:spacing w:after="200" w:line="240" w:lineRule="auto"/>
        <w:ind w:left="1428"/>
        <w:rPr>
          <w:rFonts w:ascii="Comic Sans MS" w:hAnsi="Comic Sans MS"/>
          <w:sz w:val="24"/>
          <w:szCs w:val="24"/>
        </w:rPr>
      </w:pPr>
    </w:p>
    <w:p w14:paraId="588BB17E" w14:textId="616D0783" w:rsidR="00115347" w:rsidRDefault="00115347" w:rsidP="00115347">
      <w:pPr>
        <w:numPr>
          <w:ilvl w:val="0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razumijevanje pojma skupa:</w:t>
      </w:r>
    </w:p>
    <w:p w14:paraId="0225083E" w14:textId="77777777" w:rsidR="00115347" w:rsidRDefault="00115347" w:rsidP="00115347">
      <w:pPr>
        <w:numPr>
          <w:ilvl w:val="1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što sve spada u neki skup, a što ne (klasifikacija po obliku, veličini, težini, boji)</w:t>
      </w:r>
    </w:p>
    <w:p w14:paraId="61B9E15A" w14:textId="77777777" w:rsidR="00115347" w:rsidRDefault="00115347" w:rsidP="00115347">
      <w:pPr>
        <w:numPr>
          <w:ilvl w:val="1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uspoređivanje dva skupa (gdje ima više, a gdje manje elemenata)</w:t>
      </w:r>
    </w:p>
    <w:p w14:paraId="330727B2" w14:textId="77777777" w:rsidR="00115347" w:rsidRDefault="00115347" w:rsidP="00115347">
      <w:pPr>
        <w:numPr>
          <w:ilvl w:val="1"/>
          <w:numId w:val="9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shvaćanje da se dodavanjem skup povećava, a oduzimanjem smanjuje</w:t>
      </w:r>
    </w:p>
    <w:p w14:paraId="348A94A8" w14:textId="77777777" w:rsidR="00115347" w:rsidRDefault="00115347" w:rsidP="00115347">
      <w:pPr>
        <w:numPr>
          <w:ilvl w:val="0"/>
          <w:numId w:val="10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zbrajanje i oduzimanje na konkretnom materijalu do 10 (kocke, olovke i dr.)</w:t>
      </w:r>
    </w:p>
    <w:p w14:paraId="4375C553" w14:textId="77777777" w:rsidR="00115347" w:rsidRDefault="00115347" w:rsidP="00115347">
      <w:pPr>
        <w:numPr>
          <w:ilvl w:val="0"/>
          <w:numId w:val="10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razumijevanje pojma količine (dijete nakon prebrojavanja elemenata zna reći koliko ih čini taj skup)</w:t>
      </w:r>
    </w:p>
    <w:p w14:paraId="181FE842" w14:textId="77777777" w:rsidR="00115347" w:rsidRDefault="00115347" w:rsidP="00115347">
      <w:pPr>
        <w:numPr>
          <w:ilvl w:val="0"/>
          <w:numId w:val="10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sposobnost uspoređivanja mjerenjem koji je predmet duži, veći, širi</w:t>
      </w:r>
    </w:p>
    <w:p w14:paraId="1B1DDD0F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3B63AF3" w14:textId="77777777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color w:val="0070C0"/>
          <w:sz w:val="24"/>
          <w:szCs w:val="24"/>
        </w:rPr>
      </w:pPr>
      <w:r w:rsidRPr="00E22E52">
        <w:rPr>
          <w:rFonts w:ascii="Comic Sans MS" w:hAnsi="Comic Sans MS"/>
          <w:color w:val="0070C0"/>
          <w:sz w:val="24"/>
          <w:szCs w:val="24"/>
        </w:rPr>
        <w:t>Govor i rječnik:</w:t>
      </w:r>
    </w:p>
    <w:p w14:paraId="61006673" w14:textId="77777777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čisto izgovaranje glasova, razgovijetan govor</w:t>
      </w:r>
    </w:p>
    <w:p w14:paraId="67673260" w14:textId="77777777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pravilno gramatičko izražavanje (korištenje množine, jednine, zamjenica, pravilan rod i padež)</w:t>
      </w:r>
    </w:p>
    <w:p w14:paraId="7D047C97" w14:textId="77777777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sposobnost izricanja riječima što želi, treba, misli, osjeća</w:t>
      </w:r>
    </w:p>
    <w:p w14:paraId="302CA664" w14:textId="77777777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mogućnost pripovijedanja kraćeg događaja ili priče u pravilnom slijedu</w:t>
      </w:r>
    </w:p>
    <w:p w14:paraId="3BF815C8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7687020" w14:textId="77777777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E22E52">
        <w:rPr>
          <w:rFonts w:ascii="Comic Sans MS" w:hAnsi="Comic Sans MS"/>
          <w:color w:val="0070C0"/>
          <w:sz w:val="24"/>
          <w:szCs w:val="24"/>
        </w:rPr>
        <w:t>Predčitalačke</w:t>
      </w:r>
      <w:proofErr w:type="spellEnd"/>
      <w:r w:rsidRPr="00E22E52">
        <w:rPr>
          <w:rFonts w:ascii="Comic Sans MS" w:hAnsi="Comic Sans MS"/>
          <w:color w:val="0070C0"/>
          <w:sz w:val="24"/>
          <w:szCs w:val="24"/>
        </w:rPr>
        <w:t xml:space="preserve"> vještine:</w:t>
      </w:r>
      <w:r w:rsidRPr="00E22E52">
        <w:rPr>
          <w:rFonts w:ascii="Times New Roman" w:eastAsia="Times New Roman" w:hAnsi="Times New Roman"/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A246A1" w14:textId="5FFB3E29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rastavljanje poznatih riječi na slogove</w:t>
      </w:r>
    </w:p>
    <w:p w14:paraId="387C6182" w14:textId="5BA22DF1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prepoznavanje i imenovanje kojim glasom počinje i završava riječ</w:t>
      </w:r>
    </w:p>
    <w:p w14:paraId="16B59BF5" w14:textId="77777777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imenovanje riječi na zadani glas (igra „Na slovo na slovo“)</w:t>
      </w:r>
    </w:p>
    <w:p w14:paraId="502CD6C7" w14:textId="682A99EE" w:rsidR="00115347" w:rsidRDefault="00115347" w:rsidP="00115347">
      <w:pPr>
        <w:numPr>
          <w:ilvl w:val="0"/>
          <w:numId w:val="11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glasovna analiza i sinteza (rastavljanje riječi na glasove i spajanje glasova u riječi)</w:t>
      </w:r>
    </w:p>
    <w:p w14:paraId="45601F4B" w14:textId="139D664D" w:rsidR="00115347" w:rsidRDefault="00115347" w:rsidP="00115347">
      <w:pPr>
        <w:spacing w:after="200" w:line="240" w:lineRule="auto"/>
        <w:ind w:left="1428"/>
        <w:rPr>
          <w:rFonts w:ascii="Comic Sans MS" w:hAnsi="Comic Sans MS"/>
          <w:sz w:val="24"/>
          <w:szCs w:val="24"/>
        </w:rPr>
      </w:pPr>
    </w:p>
    <w:p w14:paraId="46C8781E" w14:textId="77777777" w:rsidR="00736EE8" w:rsidRDefault="00736EE8" w:rsidP="00736EE8">
      <w:pPr>
        <w:spacing w:after="200" w:line="240" w:lineRule="auto"/>
        <w:rPr>
          <w:rFonts w:ascii="Comic Sans MS" w:hAnsi="Comic Sans MS"/>
          <w:sz w:val="24"/>
          <w:szCs w:val="24"/>
        </w:rPr>
      </w:pPr>
    </w:p>
    <w:p w14:paraId="0532B8B4" w14:textId="1C524303" w:rsidR="00115347" w:rsidRPr="00E22E52" w:rsidRDefault="00115347" w:rsidP="00115347">
      <w:pPr>
        <w:spacing w:line="240" w:lineRule="auto"/>
        <w:ind w:left="709"/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E22E52">
        <w:rPr>
          <w:rFonts w:ascii="Comic Sans MS" w:hAnsi="Comic Sans MS"/>
          <w:color w:val="0070C0"/>
          <w:sz w:val="24"/>
          <w:szCs w:val="24"/>
        </w:rPr>
        <w:lastRenderedPageBreak/>
        <w:t>Socio</w:t>
      </w:r>
      <w:proofErr w:type="spellEnd"/>
      <w:r w:rsidRPr="00E22E52">
        <w:rPr>
          <w:rFonts w:ascii="Comic Sans MS" w:hAnsi="Comic Sans MS"/>
          <w:color w:val="0070C0"/>
          <w:sz w:val="24"/>
          <w:szCs w:val="24"/>
        </w:rPr>
        <w:t>-emocionalna zrelost:</w:t>
      </w:r>
      <w:r w:rsidR="00736EE8" w:rsidRPr="00736EE8">
        <w:rPr>
          <w:noProof/>
        </w:rPr>
        <w:t xml:space="preserve"> </w:t>
      </w:r>
    </w:p>
    <w:p w14:paraId="05E4724A" w14:textId="0C9E4520" w:rsidR="00115347" w:rsidRDefault="00736EE8" w:rsidP="00115347">
      <w:pPr>
        <w:numPr>
          <w:ilvl w:val="0"/>
          <w:numId w:val="12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750E24" wp14:editId="106588E6">
            <wp:simplePos x="0" y="0"/>
            <wp:positionH relativeFrom="column">
              <wp:posOffset>410845</wp:posOffset>
            </wp:positionH>
            <wp:positionV relativeFrom="paragraph">
              <wp:posOffset>128905</wp:posOffset>
            </wp:positionV>
            <wp:extent cx="2018665" cy="1503045"/>
            <wp:effectExtent l="0" t="0" r="635" b="1905"/>
            <wp:wrapTight wrapText="bothSides">
              <wp:wrapPolygon edited="0">
                <wp:start x="0" y="0"/>
                <wp:lineTo x="0" y="21354"/>
                <wp:lineTo x="21403" y="21354"/>
                <wp:lineTo x="21403" y="0"/>
                <wp:lineTo x="0" y="0"/>
              </wp:wrapPolygon>
            </wp:wrapTight>
            <wp:docPr id="2" name="Slika 2" descr="LEPTIRIĆI I EMOCIJE – Dječji vrtić &quot;Maslača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PTIRIĆI I EMOCIJE – Dječji vrtić &quot;Maslačak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347">
        <w:rPr>
          <w:rFonts w:ascii="Comic Sans MS" w:hAnsi="Comic Sans MS"/>
          <w:sz w:val="24"/>
          <w:szCs w:val="24"/>
        </w:rPr>
        <w:t>sposobnost kontroliranja burnog izražavanja emocija (naročito ljutnje)</w:t>
      </w:r>
    </w:p>
    <w:p w14:paraId="28012A65" w14:textId="43ED95F2" w:rsidR="00115347" w:rsidRDefault="00115347" w:rsidP="00115347">
      <w:pPr>
        <w:numPr>
          <w:ilvl w:val="0"/>
          <w:numId w:val="12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sposobnost odgađanja zadovoljstva kako bi postigao cilj (riješio zadat do kraja)</w:t>
      </w:r>
    </w:p>
    <w:p w14:paraId="4FC4304B" w14:textId="77777777" w:rsidR="00115347" w:rsidRDefault="00115347" w:rsidP="00115347">
      <w:pPr>
        <w:numPr>
          <w:ilvl w:val="0"/>
          <w:numId w:val="12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sposobnost za suradnju s drugima i poštivanje pravila</w:t>
      </w:r>
    </w:p>
    <w:p w14:paraId="347D91A7" w14:textId="77777777" w:rsidR="00115347" w:rsidRDefault="00115347" w:rsidP="00115347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049766E" w14:textId="6640002C" w:rsidR="00115347" w:rsidRDefault="00115347" w:rsidP="00115347">
      <w:pPr>
        <w:spacing w:line="240" w:lineRule="auto"/>
        <w:ind w:firstLine="85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Proces razvoja navedenih sposobnosti i vještina kreće još od jaslica, odnosno od najranije dobi djeteta i odvija se kako kroz planirane, ciljane aktivnosti u vrtiću, tako i u svim svakodnevnim, životnim situacijama u obitelji.</w:t>
      </w:r>
    </w:p>
    <w:p w14:paraId="2D512DBB" w14:textId="77777777" w:rsidR="00115347" w:rsidRPr="00E22E52" w:rsidRDefault="00115347" w:rsidP="00115347">
      <w:pPr>
        <w:spacing w:line="240" w:lineRule="auto"/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E22E52">
        <w:rPr>
          <w:rFonts w:ascii="Comic Sans MS" w:hAnsi="Comic Sans MS"/>
          <w:b/>
          <w:bCs/>
          <w:color w:val="0070C0"/>
          <w:sz w:val="24"/>
          <w:szCs w:val="24"/>
        </w:rPr>
        <w:t>Što je korisno naučiti dijete prije škole?</w:t>
      </w:r>
    </w:p>
    <w:p w14:paraId="1E543B9F" w14:textId="77777777" w:rsidR="00115347" w:rsidRDefault="00115347" w:rsidP="00115347">
      <w:pPr>
        <w:numPr>
          <w:ilvl w:val="0"/>
          <w:numId w:val="13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osamostaliti dijete u brizi za sebe (oblačenje i obuvanje, kulturno-higijenske navike pri jelu, odlazak na WC, pranje i brisanje ruku, kulturne navike ophođenja…)</w:t>
      </w:r>
    </w:p>
    <w:p w14:paraId="407487CF" w14:textId="3683FB94" w:rsidR="00736EE8" w:rsidRPr="00736EE8" w:rsidRDefault="00115347" w:rsidP="00736EE8">
      <w:pPr>
        <w:numPr>
          <w:ilvl w:val="0"/>
          <w:numId w:val="13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naučiti neke važne stvari (svoje ime i prezime i imena članova obitelji, adresu, siguran put od kuće do škole, pravila u pometu, gledati na sat…)</w:t>
      </w:r>
    </w:p>
    <w:p w14:paraId="7ECA722E" w14:textId="77777777" w:rsidR="00115347" w:rsidRPr="00E22E52" w:rsidRDefault="00115347" w:rsidP="00115347">
      <w:pPr>
        <w:spacing w:line="240" w:lineRule="auto"/>
        <w:ind w:left="708"/>
        <w:rPr>
          <w:rFonts w:ascii="Comic Sans MS" w:hAnsi="Comic Sans MS"/>
          <w:b/>
          <w:bCs/>
          <w:color w:val="0070C0"/>
          <w:sz w:val="24"/>
          <w:szCs w:val="24"/>
        </w:rPr>
      </w:pPr>
      <w:r w:rsidRPr="00E22E52">
        <w:rPr>
          <w:rFonts w:ascii="Comic Sans MS" w:hAnsi="Comic Sans MS"/>
          <w:b/>
          <w:bCs/>
          <w:color w:val="0070C0"/>
          <w:sz w:val="24"/>
          <w:szCs w:val="24"/>
        </w:rPr>
        <w:t>Što još možemo raditi kod kuće?</w:t>
      </w:r>
    </w:p>
    <w:p w14:paraId="378B38D0" w14:textId="77777777" w:rsidR="00115347" w:rsidRDefault="00115347" w:rsidP="00115347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igrati se zajedno s djetetom (društvene igre kao npr. </w:t>
      </w:r>
      <w:proofErr w:type="spellStart"/>
      <w:r>
        <w:rPr>
          <w:rFonts w:ascii="Comic Sans MS" w:hAnsi="Comic Sans MS"/>
          <w:sz w:val="24"/>
          <w:szCs w:val="24"/>
        </w:rPr>
        <w:t>memori</w:t>
      </w:r>
      <w:proofErr w:type="spellEnd"/>
      <w:r>
        <w:rPr>
          <w:rFonts w:ascii="Comic Sans MS" w:hAnsi="Comic Sans MS"/>
          <w:sz w:val="24"/>
          <w:szCs w:val="24"/>
        </w:rPr>
        <w:t>, domino, čovječe ne ljuti se potiču razvoj pamćenja, pažnje, usvajanje pojma broja, poštivanja pravila, tolerancije na neuspjeh…)</w:t>
      </w:r>
    </w:p>
    <w:p w14:paraId="730F55E8" w14:textId="77777777" w:rsidR="00115347" w:rsidRDefault="00115347" w:rsidP="00115347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zajednički obavljati kućanske poslove, povjeriti djetetu zadatke za koje je sposobno i uz koje se osjeća vrijedno</w:t>
      </w:r>
    </w:p>
    <w:p w14:paraId="2E5F9706" w14:textId="77777777" w:rsidR="00115347" w:rsidRDefault="00115347" w:rsidP="00115347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često čitati djetetu zanimljive priče, učiti brojalice i pjesmice, odgonetavati zagonetke</w:t>
      </w:r>
    </w:p>
    <w:p w14:paraId="243190D5" w14:textId="77777777" w:rsidR="00115347" w:rsidRDefault="00115347" w:rsidP="00115347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razgovarati s djetetom, poticati i zadovoljavati njegovu znatiželju</w:t>
      </w:r>
    </w:p>
    <w:p w14:paraId="1C8DF214" w14:textId="77777777" w:rsidR="00115347" w:rsidRDefault="00115347" w:rsidP="00115347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podržavati ga kada naiđe na problem: uvažavati njegova rješenja, pomoći u izboru i odvagivanju mogućih posljedica</w:t>
      </w:r>
    </w:p>
    <w:p w14:paraId="28FC0AB0" w14:textId="54A73622" w:rsidR="00115347" w:rsidRPr="00736EE8" w:rsidRDefault="00115347" w:rsidP="00736EE8">
      <w:pPr>
        <w:numPr>
          <w:ilvl w:val="0"/>
          <w:numId w:val="14"/>
        </w:numPr>
        <w:spacing w:after="20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stvarati okruženje u kojem će dijete imati mnogo pisanog i likovnog materijala: knjige, slikovnice, časopise, bojice, olovke, flomastere, </w:t>
      </w:r>
      <w:proofErr w:type="spellStart"/>
      <w:r>
        <w:rPr>
          <w:rFonts w:ascii="Comic Sans MS" w:hAnsi="Comic Sans MS"/>
          <w:sz w:val="24"/>
          <w:szCs w:val="24"/>
        </w:rPr>
        <w:t>glinamol</w:t>
      </w:r>
      <w:proofErr w:type="spellEnd"/>
      <w:r>
        <w:rPr>
          <w:rFonts w:ascii="Comic Sans MS" w:hAnsi="Comic Sans MS"/>
          <w:sz w:val="24"/>
          <w:szCs w:val="24"/>
        </w:rPr>
        <w:t>, kolaž…</w:t>
      </w:r>
    </w:p>
    <w:p w14:paraId="5DE8671D" w14:textId="6CCEF3F8" w:rsidR="00553A86" w:rsidRDefault="00B60160" w:rsidP="00115347">
      <w:pPr>
        <w:ind w:firstLine="708"/>
        <w:rPr>
          <w:rFonts w:ascii="Comic Sans MS" w:hAnsi="Comic Sans MS"/>
          <w:sz w:val="24"/>
          <w:szCs w:val="24"/>
        </w:rPr>
      </w:pPr>
      <w:r w:rsidRPr="00E22E52">
        <w:rPr>
          <w:rFonts w:ascii="Comic Sans MS" w:hAnsi="Comic Sans MS"/>
          <w:color w:val="FF0000"/>
          <w:sz w:val="24"/>
          <w:szCs w:val="24"/>
        </w:rPr>
        <w:lastRenderedPageBreak/>
        <w:t xml:space="preserve">Zapamtite! </w:t>
      </w:r>
      <w:r>
        <w:rPr>
          <w:rFonts w:ascii="Comic Sans MS" w:hAnsi="Comic Sans MS"/>
          <w:sz w:val="24"/>
          <w:szCs w:val="24"/>
        </w:rPr>
        <w:t>Svako dijete je individua i različitim tempom usvaja znanja i vještine te</w:t>
      </w:r>
      <w:r w:rsidR="00553A86" w:rsidRPr="00553A86">
        <w:rPr>
          <w:rFonts w:ascii="Comic Sans MS" w:hAnsi="Comic Sans MS"/>
          <w:sz w:val="24"/>
          <w:szCs w:val="24"/>
        </w:rPr>
        <w:t xml:space="preserve"> </w:t>
      </w:r>
      <w:r w:rsidR="00553A86">
        <w:rPr>
          <w:rFonts w:ascii="Comic Sans MS" w:hAnsi="Comic Sans MS"/>
          <w:sz w:val="24"/>
          <w:szCs w:val="24"/>
        </w:rPr>
        <w:t>zato</w:t>
      </w:r>
      <w:r>
        <w:rPr>
          <w:rFonts w:ascii="Comic Sans MS" w:hAnsi="Comic Sans MS"/>
          <w:sz w:val="24"/>
          <w:szCs w:val="24"/>
        </w:rPr>
        <w:t xml:space="preserve"> aktivnosti prilagodite mogućnostima i interesima svoga djeteta</w:t>
      </w:r>
      <w:r w:rsidR="00553A86">
        <w:rPr>
          <w:rFonts w:ascii="Comic Sans MS" w:hAnsi="Comic Sans MS"/>
          <w:sz w:val="24"/>
          <w:szCs w:val="24"/>
        </w:rPr>
        <w:t>. Nastojte ne biti frustrirani ako dijete nešto ne zna ili ne razumije – u ovom razdoblju razvoj je vrlo buran i nova znanja i vještine se mogu usvojiti u kratkom periodu.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37C8B80D" w14:textId="6DBDB550" w:rsidR="00B60160" w:rsidRDefault="00B60160" w:rsidP="00115347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Uvijek započnite s jednostavnijim aktivnostima koje djetetu idu da bi ono steklo samopouzdanje i volju za učenje</w:t>
      </w:r>
      <w:r w:rsidR="002F221C">
        <w:rPr>
          <w:rFonts w:ascii="Comic Sans MS" w:hAnsi="Comic Sans MS"/>
          <w:sz w:val="24"/>
          <w:szCs w:val="24"/>
        </w:rPr>
        <w:t>, a onda mu nudite kompliciranije i izazovnije za</w:t>
      </w:r>
      <w:r w:rsidR="00553A86">
        <w:rPr>
          <w:rFonts w:ascii="Comic Sans MS" w:hAnsi="Comic Sans MS"/>
          <w:sz w:val="24"/>
          <w:szCs w:val="24"/>
        </w:rPr>
        <w:t>daće</w:t>
      </w:r>
      <w:r w:rsidR="002F221C">
        <w:rPr>
          <w:rFonts w:ascii="Comic Sans MS" w:hAnsi="Comic Sans MS"/>
          <w:sz w:val="24"/>
          <w:szCs w:val="24"/>
        </w:rPr>
        <w:t xml:space="preserve">. </w:t>
      </w:r>
      <w:r w:rsidR="00553A86">
        <w:rPr>
          <w:rFonts w:ascii="Comic Sans MS" w:hAnsi="Comic Sans MS"/>
          <w:sz w:val="24"/>
          <w:szCs w:val="24"/>
        </w:rPr>
        <w:t xml:space="preserve">Neka se sve odvija u opuštenoj atmosferi, kroz igru, jer djeca tada najlakše uče. </w:t>
      </w:r>
      <w:r w:rsidR="00E621F0">
        <w:rPr>
          <w:rFonts w:ascii="Comic Sans MS" w:hAnsi="Comic Sans MS"/>
          <w:sz w:val="24"/>
          <w:szCs w:val="24"/>
        </w:rPr>
        <w:t>Cilj je da dijete učenje zavoli, a ne da mu se zamjeri još prije kretanja u školu.</w:t>
      </w:r>
    </w:p>
    <w:p w14:paraId="717526F4" w14:textId="77777777" w:rsidR="00115347" w:rsidRDefault="00115347" w:rsidP="00115347">
      <w:pPr>
        <w:spacing w:line="240" w:lineRule="auto"/>
        <w:ind w:firstLine="85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Važno je također da s djetetom razgovarate o školi u pozitivnom ozračju, ne plašite ga učiteljicom i predstojećim obavezama. Uključite dijete u biranje i kupnju školske torbe i pribora i kreiranje mjesta za učenje te pomognite svom djetetu da u školu krene motivirano i bez straha.</w:t>
      </w:r>
    </w:p>
    <w:p w14:paraId="366460F1" w14:textId="77777777" w:rsidR="00115347" w:rsidRDefault="00115347" w:rsidP="00115347">
      <w:pPr>
        <w:rPr>
          <w:rFonts w:ascii="Comic Sans MS" w:hAnsi="Comic Sans MS"/>
          <w:sz w:val="24"/>
          <w:szCs w:val="24"/>
        </w:rPr>
      </w:pPr>
    </w:p>
    <w:p w14:paraId="21E1C203" w14:textId="0B26C363" w:rsidR="00115347" w:rsidRDefault="00C638EA" w:rsidP="00B60160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9225859" wp14:editId="23ABFFB9">
            <wp:extent cx="5760720" cy="2550079"/>
            <wp:effectExtent l="0" t="0" r="0" b="3175"/>
            <wp:docPr id="4" name="Slika 4" descr="TEMA MJESECA:RODITELJSTVO – PRIPREMA DJETETA ZA POLAZAK U ŠKOLU | KJU  Porodično Savjetova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A MJESECA:RODITELJSTVO – PRIPREMA DJETETA ZA POLAZAK U ŠKOLU | KJU  Porodično Savjetovališ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8F82" w14:textId="77777777" w:rsidR="007F46A9" w:rsidRDefault="007F46A9" w:rsidP="00B60160">
      <w:pPr>
        <w:rPr>
          <w:rFonts w:ascii="Comic Sans MS" w:hAnsi="Comic Sans MS"/>
          <w:sz w:val="24"/>
          <w:szCs w:val="24"/>
        </w:rPr>
      </w:pPr>
    </w:p>
    <w:p w14:paraId="63133E53" w14:textId="77777777" w:rsidR="007F46A9" w:rsidRDefault="007F46A9" w:rsidP="00B6016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Ako imate kakvih pitanja ili nedoumica, obratite mi se na mail </w:t>
      </w:r>
    </w:p>
    <w:p w14:paraId="744AD6A8" w14:textId="77777777" w:rsidR="007F46A9" w:rsidRPr="00B60160" w:rsidRDefault="008D706F" w:rsidP="00B60160">
      <w:pPr>
        <w:rPr>
          <w:rFonts w:ascii="Comic Sans MS" w:hAnsi="Comic Sans MS"/>
          <w:sz w:val="24"/>
          <w:szCs w:val="24"/>
        </w:rPr>
      </w:pPr>
      <w:hyperlink r:id="rId10" w:history="1">
        <w:r w:rsidR="007F46A9" w:rsidRPr="009452C5">
          <w:rPr>
            <w:rStyle w:val="Hiperveza"/>
            <w:rFonts w:ascii="Comic Sans MS" w:hAnsi="Comic Sans MS"/>
            <w:sz w:val="24"/>
            <w:szCs w:val="24"/>
          </w:rPr>
          <w:t>psiholog@vrtic-cetiririjeke.hr</w:t>
        </w:r>
      </w:hyperlink>
      <w:r w:rsidR="007F46A9">
        <w:rPr>
          <w:rFonts w:ascii="Comic Sans MS" w:hAnsi="Comic Sans MS"/>
          <w:sz w:val="24"/>
          <w:szCs w:val="24"/>
        </w:rPr>
        <w:t xml:space="preserve"> </w:t>
      </w:r>
    </w:p>
    <w:p w14:paraId="7619E96F" w14:textId="77777777" w:rsidR="00073A32" w:rsidRDefault="00073A32" w:rsidP="0080062E"/>
    <w:p w14:paraId="5B1D31A5" w14:textId="77777777" w:rsidR="00073A32" w:rsidRPr="0080062E" w:rsidRDefault="00073A32" w:rsidP="0080062E">
      <w:pPr>
        <w:rPr>
          <w:rFonts w:ascii="Comic Sans MS" w:hAnsi="Comic Sans MS" w:cstheme="minorHAnsi"/>
          <w:sz w:val="24"/>
          <w:szCs w:val="24"/>
        </w:rPr>
      </w:pPr>
    </w:p>
    <w:p w14:paraId="7AFE542B" w14:textId="1E98059F" w:rsidR="00C638EA" w:rsidRPr="00C638EA" w:rsidRDefault="00832249" w:rsidP="00C638EA">
      <w:pPr>
        <w:spacing w:line="240" w:lineRule="auto"/>
        <w:ind w:firstLine="851"/>
        <w:jc w:val="center"/>
        <w:rPr>
          <w:rFonts w:ascii="Comic Sans MS" w:hAnsi="Comic Sans MS"/>
          <w:sz w:val="24"/>
          <w:szCs w:val="24"/>
        </w:rPr>
      </w:pPr>
      <w:r>
        <w:rPr>
          <w:rFonts w:cstheme="minorHAnsi"/>
          <w:sz w:val="40"/>
          <w:szCs w:val="40"/>
        </w:rPr>
        <w:tab/>
        <w:t xml:space="preserve">                      </w:t>
      </w:r>
      <w:r>
        <w:rPr>
          <w:rFonts w:ascii="Comic Sans MS" w:hAnsi="Comic Sans MS"/>
          <w:sz w:val="24"/>
          <w:szCs w:val="24"/>
        </w:rPr>
        <w:t>pripremila: psihologinja prof. Ana Budimir</w:t>
      </w:r>
    </w:p>
    <w:sectPr w:rsidR="00C638EA" w:rsidRPr="00C6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5A"/>
    <w:multiLevelType w:val="hybridMultilevel"/>
    <w:tmpl w:val="CDF6E972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86F28"/>
    <w:multiLevelType w:val="hybridMultilevel"/>
    <w:tmpl w:val="47C491F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A12F4B"/>
    <w:multiLevelType w:val="hybridMultilevel"/>
    <w:tmpl w:val="336CFEB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060EF0"/>
    <w:multiLevelType w:val="hybridMultilevel"/>
    <w:tmpl w:val="8B2A4882"/>
    <w:lvl w:ilvl="0" w:tplc="041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68A5C28"/>
    <w:multiLevelType w:val="hybridMultilevel"/>
    <w:tmpl w:val="87D804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499"/>
    <w:multiLevelType w:val="hybridMultilevel"/>
    <w:tmpl w:val="3EA2315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F13EB8"/>
    <w:multiLevelType w:val="hybridMultilevel"/>
    <w:tmpl w:val="D54AFB58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AE6957"/>
    <w:multiLevelType w:val="hybridMultilevel"/>
    <w:tmpl w:val="1E4CA7EE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5FA0757"/>
    <w:multiLevelType w:val="hybridMultilevel"/>
    <w:tmpl w:val="96B4EA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2106"/>
    <w:multiLevelType w:val="hybridMultilevel"/>
    <w:tmpl w:val="57048DCE"/>
    <w:lvl w:ilvl="0" w:tplc="041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5D94484A"/>
    <w:multiLevelType w:val="hybridMultilevel"/>
    <w:tmpl w:val="86841AAE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932537"/>
    <w:multiLevelType w:val="hybridMultilevel"/>
    <w:tmpl w:val="DD189A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564CF"/>
    <w:multiLevelType w:val="hybridMultilevel"/>
    <w:tmpl w:val="440862B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D684442"/>
    <w:multiLevelType w:val="hybridMultilevel"/>
    <w:tmpl w:val="9A5A19EE"/>
    <w:lvl w:ilvl="0" w:tplc="041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2E"/>
    <w:rsid w:val="00073A32"/>
    <w:rsid w:val="00076FDE"/>
    <w:rsid w:val="00115347"/>
    <w:rsid w:val="00192699"/>
    <w:rsid w:val="002464FE"/>
    <w:rsid w:val="00246C2B"/>
    <w:rsid w:val="00263CBC"/>
    <w:rsid w:val="002F221C"/>
    <w:rsid w:val="003B0624"/>
    <w:rsid w:val="004762AC"/>
    <w:rsid w:val="00531DF6"/>
    <w:rsid w:val="00553A86"/>
    <w:rsid w:val="00736EE8"/>
    <w:rsid w:val="007F46A9"/>
    <w:rsid w:val="0080062E"/>
    <w:rsid w:val="00832249"/>
    <w:rsid w:val="00845E42"/>
    <w:rsid w:val="008C1A8C"/>
    <w:rsid w:val="008D706F"/>
    <w:rsid w:val="00932B07"/>
    <w:rsid w:val="009C1DF2"/>
    <w:rsid w:val="00AD0171"/>
    <w:rsid w:val="00B60160"/>
    <w:rsid w:val="00C638EA"/>
    <w:rsid w:val="00D03809"/>
    <w:rsid w:val="00D7043C"/>
    <w:rsid w:val="00D943CC"/>
    <w:rsid w:val="00E22E52"/>
    <w:rsid w:val="00E621F0"/>
    <w:rsid w:val="00EA73DC"/>
    <w:rsid w:val="00EB39E2"/>
    <w:rsid w:val="00F13B62"/>
    <w:rsid w:val="00F411E4"/>
    <w:rsid w:val="00F57E03"/>
    <w:rsid w:val="00F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F472"/>
  <w15:chartTrackingRefBased/>
  <w15:docId w15:val="{9C47C084-7D1A-4860-825E-CF5096C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3A3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73A3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F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iholog@vrtic-cetiririjek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09C6-C51B-470C-BAAD-8DFB97B5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DV4R Karlovac</cp:lastModifiedBy>
  <cp:revision>2</cp:revision>
  <dcterms:created xsi:type="dcterms:W3CDTF">2021-05-19T11:14:00Z</dcterms:created>
  <dcterms:modified xsi:type="dcterms:W3CDTF">2021-05-19T11:14:00Z</dcterms:modified>
</cp:coreProperties>
</file>